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CB" w:rsidRPr="007865CB" w:rsidRDefault="001B0DCE" w:rsidP="001B0DCE">
      <w:pPr>
        <w:suppressAutoHyphens/>
        <w:spacing w:after="0" w:line="240" w:lineRule="auto"/>
        <w:jc w:val="right"/>
        <w:rPr>
          <w:rFonts w:ascii="Times New Roman" w:eastAsia="Microsoft YaHei" w:hAnsi="Times New Roman" w:cs="Times New Roman"/>
          <w:color w:val="00000A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-481965</wp:posOffset>
            </wp:positionV>
            <wp:extent cx="2057400" cy="141922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CB" w:rsidRPr="007865CB">
        <w:rPr>
          <w:rFonts w:ascii="Times New Roman" w:eastAsia="Microsoft YaHei" w:hAnsi="Times New Roman" w:cs="Times New Roman"/>
          <w:color w:val="00000A"/>
          <w:sz w:val="24"/>
          <w:szCs w:val="24"/>
          <w:lang w:eastAsia="ru-RU"/>
        </w:rPr>
        <w:t xml:space="preserve">Утверждаю </w:t>
      </w:r>
    </w:p>
    <w:p w:rsidR="007865CB" w:rsidRPr="007865CB" w:rsidRDefault="007865CB" w:rsidP="001B0DC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7865CB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Директор МАУДО ЦРТДЮ «Искра» </w:t>
      </w:r>
    </w:p>
    <w:p w:rsidR="007865CB" w:rsidRPr="007865CB" w:rsidRDefault="007865CB" w:rsidP="001B0DC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7865CB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_____________В.И. Александрова </w:t>
      </w:r>
    </w:p>
    <w:p w:rsidR="007865CB" w:rsidRPr="007865CB" w:rsidRDefault="007131D6" w:rsidP="001B0DC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7131D6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«01» сентября 2014 г.</w:t>
      </w:r>
      <w:bookmarkStart w:id="0" w:name="_GoBack"/>
      <w:bookmarkEnd w:id="0"/>
    </w:p>
    <w:p w:rsidR="007865CB" w:rsidRDefault="007865CB" w:rsidP="001B0DC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bdr w:val="none" w:sz="0" w:space="0" w:color="auto" w:frame="1"/>
        </w:rPr>
      </w:pPr>
    </w:p>
    <w:p w:rsidR="007865CB" w:rsidRDefault="00ED2037" w:rsidP="001B0DC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  <w:r w:rsidRPr="007865CB">
        <w:rPr>
          <w:b/>
          <w:color w:val="373737"/>
          <w:bdr w:val="none" w:sz="0" w:space="0" w:color="auto" w:frame="1"/>
        </w:rPr>
        <w:t xml:space="preserve">Положение о комиссии по урегулированию споров </w:t>
      </w:r>
    </w:p>
    <w:p w:rsidR="007865CB" w:rsidRDefault="00ED2037" w:rsidP="001B0DC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  <w:r w:rsidRPr="007865CB">
        <w:rPr>
          <w:b/>
          <w:color w:val="373737"/>
          <w:bdr w:val="none" w:sz="0" w:space="0" w:color="auto" w:frame="1"/>
        </w:rPr>
        <w:t>между участниками образовательных отношений</w:t>
      </w:r>
      <w:r w:rsidR="007865CB" w:rsidRPr="007865CB">
        <w:rPr>
          <w:b/>
          <w:color w:val="373737"/>
          <w:bdr w:val="none" w:sz="0" w:space="0" w:color="auto" w:frame="1"/>
        </w:rPr>
        <w:t xml:space="preserve"> </w:t>
      </w:r>
    </w:p>
    <w:p w:rsidR="00ED2037" w:rsidRPr="007865CB" w:rsidRDefault="007865CB" w:rsidP="001B0DC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</w:rPr>
      </w:pPr>
      <w:r w:rsidRPr="007865CB">
        <w:rPr>
          <w:b/>
          <w:color w:val="373737"/>
          <w:bdr w:val="none" w:sz="0" w:space="0" w:color="auto" w:frame="1"/>
        </w:rPr>
        <w:t>МАУДО ЦРТДЮ «Искра» г</w:t>
      </w:r>
      <w:proofErr w:type="gramStart"/>
      <w:r w:rsidRPr="007865CB">
        <w:rPr>
          <w:b/>
          <w:color w:val="373737"/>
          <w:bdr w:val="none" w:sz="0" w:space="0" w:color="auto" w:frame="1"/>
        </w:rPr>
        <w:t>.О</w:t>
      </w:r>
      <w:proofErr w:type="gramEnd"/>
      <w:r w:rsidRPr="007865CB">
        <w:rPr>
          <w:b/>
          <w:color w:val="373737"/>
          <w:bdr w:val="none" w:sz="0" w:space="0" w:color="auto" w:frame="1"/>
        </w:rPr>
        <w:t>рска»</w:t>
      </w:r>
    </w:p>
    <w:p w:rsidR="007865CB" w:rsidRDefault="007865CB" w:rsidP="001B0DC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73737"/>
          <w:bdr w:val="none" w:sz="0" w:space="0" w:color="auto" w:frame="1"/>
        </w:rPr>
      </w:pPr>
    </w:p>
    <w:p w:rsidR="00ED2037" w:rsidRPr="007865CB" w:rsidRDefault="00ED2037" w:rsidP="001B0DCE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</w:rPr>
      </w:pPr>
      <w:r w:rsidRPr="007865CB">
        <w:rPr>
          <w:b/>
          <w:color w:val="373737"/>
          <w:bdr w:val="none" w:sz="0" w:space="0" w:color="auto" w:frame="1"/>
        </w:rPr>
        <w:t>1. Общие положения</w:t>
      </w:r>
    </w:p>
    <w:p w:rsidR="00ED2037" w:rsidRPr="007865CB" w:rsidRDefault="00ED2037" w:rsidP="001B0DCE">
      <w:pPr>
        <w:pStyle w:val="a3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1.1. Положение о комиссии по урегулированию споров между участниками образовател</w:t>
      </w:r>
      <w:r w:rsidRPr="007865CB">
        <w:rPr>
          <w:color w:val="373737"/>
        </w:rPr>
        <w:t>ь</w:t>
      </w:r>
      <w:r w:rsidRPr="007865CB">
        <w:rPr>
          <w:color w:val="373737"/>
        </w:rPr>
        <w:t>ных отношений (далее – Положение) разработано на основе Федерального закона от 29.12.2012 № 273-ФЗ "Об образовании в Российской Федерации" (далее – Федеральный закон "Об образовании в Российской Федерации").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1.2. Комиссия по урегулированию споров между участниками образовательных отнош</w:t>
      </w:r>
      <w:r w:rsidRPr="007865CB">
        <w:rPr>
          <w:color w:val="373737"/>
        </w:rPr>
        <w:t>е</w:t>
      </w:r>
      <w:r w:rsidRPr="007865CB">
        <w:rPr>
          <w:color w:val="373737"/>
        </w:rPr>
        <w:t>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</w:t>
      </w:r>
      <w:r w:rsidRPr="007865CB">
        <w:rPr>
          <w:color w:val="373737"/>
        </w:rPr>
        <w:t>у</w:t>
      </w:r>
      <w:r w:rsidRPr="007865CB">
        <w:rPr>
          <w:color w:val="373737"/>
        </w:rPr>
        <w:t>чаях возникновения конфликта интересов педагогического работника, применения л</w:t>
      </w:r>
      <w:r w:rsidRPr="007865CB">
        <w:rPr>
          <w:color w:val="373737"/>
        </w:rPr>
        <w:t>о</w:t>
      </w:r>
      <w:r w:rsidRPr="007865CB">
        <w:rPr>
          <w:color w:val="373737"/>
        </w:rPr>
        <w:t xml:space="preserve">кальных нормативных актов, обжалования решений о применении </w:t>
      </w:r>
      <w:proofErr w:type="gramStart"/>
      <w:r w:rsidRPr="007865CB">
        <w:rPr>
          <w:color w:val="373737"/>
        </w:rPr>
        <w:t>к</w:t>
      </w:r>
      <w:proofErr w:type="gramEnd"/>
      <w:r w:rsidRPr="007865CB">
        <w:rPr>
          <w:color w:val="373737"/>
        </w:rPr>
        <w:t xml:space="preserve"> обучающимся дисц</w:t>
      </w:r>
      <w:r w:rsidRPr="007865CB">
        <w:rPr>
          <w:color w:val="373737"/>
        </w:rPr>
        <w:t>и</w:t>
      </w:r>
      <w:r w:rsidRPr="007865CB">
        <w:rPr>
          <w:color w:val="373737"/>
        </w:rPr>
        <w:t>плинарного взыскания.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1.3. Комиссия в своей деятельности руководствуется Конституцией РФ, Федеральным з</w:t>
      </w:r>
      <w:r w:rsidRPr="007865CB">
        <w:rPr>
          <w:color w:val="373737"/>
        </w:rPr>
        <w:t>а</w:t>
      </w:r>
      <w:r w:rsidRPr="007865CB">
        <w:rPr>
          <w:color w:val="373737"/>
        </w:rPr>
        <w:t>коном "Об образовании в Российской Федерации", а также другими федеральными зак</w:t>
      </w:r>
      <w:r w:rsidRPr="007865CB">
        <w:rPr>
          <w:color w:val="373737"/>
        </w:rPr>
        <w:t>о</w:t>
      </w:r>
      <w:r w:rsidRPr="007865CB">
        <w:rPr>
          <w:color w:val="373737"/>
        </w:rPr>
        <w:t>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</w:t>
      </w:r>
      <w:r w:rsidRPr="007865CB">
        <w:rPr>
          <w:color w:val="373737"/>
        </w:rPr>
        <w:t>е</w:t>
      </w:r>
      <w:r w:rsidRPr="007865CB">
        <w:rPr>
          <w:color w:val="373737"/>
        </w:rPr>
        <w:t>ре образования, локальными нормативными актами организации, осуществляющей обр</w:t>
      </w:r>
      <w:r w:rsidRPr="007865CB">
        <w:rPr>
          <w:color w:val="373737"/>
        </w:rPr>
        <w:t>а</w:t>
      </w:r>
      <w:r w:rsidRPr="007865CB">
        <w:rPr>
          <w:color w:val="373737"/>
        </w:rPr>
        <w:t>зовательную деятельность, и Положением.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</w:rPr>
      </w:pPr>
      <w:r w:rsidRPr="007865CB">
        <w:rPr>
          <w:b/>
          <w:color w:val="373737"/>
          <w:bdr w:val="none" w:sz="0" w:space="0" w:color="auto" w:frame="1"/>
        </w:rPr>
        <w:t>2. Функции и полномочия Комиссии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2.1. Комиссия осуществляет следующие функции: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осуществление анализа представленных участниками образовательных отношений м</w:t>
      </w:r>
      <w:r w:rsidRPr="007865CB">
        <w:rPr>
          <w:color w:val="373737"/>
        </w:rPr>
        <w:t>а</w:t>
      </w:r>
      <w:r w:rsidRPr="007865CB">
        <w:rPr>
          <w:color w:val="373737"/>
        </w:rPr>
        <w:t>териалов, в т. ч. по вопросу возникновения конфликта интересов педагогического рабо</w:t>
      </w:r>
      <w:r w:rsidRPr="007865CB">
        <w:rPr>
          <w:color w:val="373737"/>
        </w:rPr>
        <w:t>т</w:t>
      </w:r>
      <w:r w:rsidRPr="007865CB">
        <w:rPr>
          <w:color w:val="373737"/>
        </w:rPr>
        <w:t xml:space="preserve">ника, применения локальных нормативных актов, решений о применении </w:t>
      </w:r>
      <w:proofErr w:type="gramStart"/>
      <w:r w:rsidRPr="007865CB">
        <w:rPr>
          <w:color w:val="373737"/>
        </w:rPr>
        <w:t>к</w:t>
      </w:r>
      <w:proofErr w:type="gramEnd"/>
      <w:r w:rsidRPr="007865CB">
        <w:rPr>
          <w:color w:val="373737"/>
        </w:rPr>
        <w:t xml:space="preserve"> обучающимся дисциплинарного взыскания;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урегулирование разногласий между участниками образовательных отношений;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принятие решений по результатам рассмотрения обращений.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2.2. Комиссия имеет право: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запрашивать у участников образовательных отношений необходимые для ее деятельн</w:t>
      </w:r>
      <w:r w:rsidRPr="007865CB">
        <w:rPr>
          <w:color w:val="373737"/>
        </w:rPr>
        <w:t>о</w:t>
      </w:r>
      <w:r w:rsidRPr="007865CB">
        <w:rPr>
          <w:color w:val="373737"/>
        </w:rPr>
        <w:t>сти документы, материалы и информацию;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lastRenderedPageBreak/>
        <w:t>– устанавливать сроки представления запрашиваемых документов, материалов и инфо</w:t>
      </w:r>
      <w:r w:rsidRPr="007865CB">
        <w:rPr>
          <w:color w:val="373737"/>
        </w:rPr>
        <w:t>р</w:t>
      </w:r>
      <w:r w:rsidRPr="007865CB">
        <w:rPr>
          <w:color w:val="373737"/>
        </w:rPr>
        <w:t>мации;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проводить необходимые консультации по рассматриваемым спорам с участниками обр</w:t>
      </w:r>
      <w:r w:rsidRPr="007865CB">
        <w:rPr>
          <w:color w:val="373737"/>
        </w:rPr>
        <w:t>а</w:t>
      </w:r>
      <w:r w:rsidRPr="007865CB">
        <w:rPr>
          <w:color w:val="373737"/>
        </w:rPr>
        <w:t>зовательных отношений;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приглашать участников образовательных отношений для дачи разъяснений.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2.3. Комиссия обязана: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объективно, полно и всесторонне рассматривать обращение участника образовательных отношений;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обеспечивать соблюдение прав и свобод участников образовательных отношений;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стремиться к урегулированию разногласий между участниками образовательных отн</w:t>
      </w:r>
      <w:r w:rsidRPr="007865CB">
        <w:rPr>
          <w:color w:val="373737"/>
        </w:rPr>
        <w:t>о</w:t>
      </w:r>
      <w:r w:rsidRPr="007865CB">
        <w:rPr>
          <w:color w:val="373737"/>
        </w:rPr>
        <w:t>шений;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рассматривать обращение в течение десяти календарных дней с момента поступления обращения в письменной форме;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  <w:r w:rsidRPr="007865CB">
        <w:rPr>
          <w:b/>
          <w:color w:val="373737"/>
          <w:bdr w:val="none" w:sz="0" w:space="0" w:color="auto" w:frame="1"/>
        </w:rPr>
        <w:t>3. Состав и порядок работы Комиссии</w:t>
      </w:r>
    </w:p>
    <w:p w:rsidR="00A05A1D" w:rsidRPr="007865CB" w:rsidRDefault="00A05A1D" w:rsidP="00ED203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</w:rPr>
      </w:pP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3.1. В состав Комиссии включаются равное число представителей совершеннолетних об</w:t>
      </w:r>
      <w:r w:rsidRPr="007865CB">
        <w:rPr>
          <w:color w:val="373737"/>
        </w:rPr>
        <w:t>у</w:t>
      </w:r>
      <w:r w:rsidRPr="007865CB">
        <w:rPr>
          <w:color w:val="373737"/>
        </w:rPr>
        <w:t>чающихся (не менее двух), родителей (законных представителей) несовершеннолетних обучающихся (не менее двух), работников организации, осуществляющей образовател</w:t>
      </w:r>
      <w:r w:rsidRPr="007865CB">
        <w:rPr>
          <w:color w:val="373737"/>
        </w:rPr>
        <w:t>ь</w:t>
      </w:r>
      <w:r w:rsidRPr="007865CB">
        <w:rPr>
          <w:color w:val="373737"/>
        </w:rPr>
        <w:t>ную деятельность (не менее двух).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Состав Комиссии утверждается сроком на один год приказом организации, осуществля</w:t>
      </w:r>
      <w:r w:rsidRPr="007865CB">
        <w:rPr>
          <w:color w:val="373737"/>
        </w:rPr>
        <w:t>ю</w:t>
      </w:r>
      <w:r w:rsidRPr="007865CB">
        <w:rPr>
          <w:color w:val="373737"/>
        </w:rPr>
        <w:t>щей образовательную деятельность.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Одни и те же лица не могут входить в состав Комиссии более двух сроков подряд.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3.2. В состав Комиссии входят председатель Комиссии, заместитель председателя Коми</w:t>
      </w:r>
      <w:r w:rsidRPr="007865CB">
        <w:rPr>
          <w:color w:val="373737"/>
        </w:rPr>
        <w:t>с</w:t>
      </w:r>
      <w:r w:rsidRPr="007865CB">
        <w:rPr>
          <w:color w:val="373737"/>
        </w:rPr>
        <w:t>сии, ответственный секретарь и другие члены Комиссии.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3.3. Руководство Комиссией осуществляет председатель, избираемый простым больши</w:t>
      </w:r>
      <w:r w:rsidRPr="007865CB">
        <w:rPr>
          <w:color w:val="373737"/>
        </w:rPr>
        <w:t>н</w:t>
      </w:r>
      <w:r w:rsidRPr="007865CB">
        <w:rPr>
          <w:color w:val="373737"/>
        </w:rPr>
        <w:t>ством голосов членов комиссии из числа лиц, входящих в ее состав.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Председатель Комиссии: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осуществляет общее руководство деятельностью Комиссии;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председательствует на заседаниях Комиссии;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lastRenderedPageBreak/>
        <w:t>– организует работу Комиссии;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определяет план работы Комиссии;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 xml:space="preserve">– осуществляет общий </w:t>
      </w:r>
      <w:proofErr w:type="gramStart"/>
      <w:r w:rsidRPr="007865CB">
        <w:rPr>
          <w:color w:val="373737"/>
        </w:rPr>
        <w:t>контроль за</w:t>
      </w:r>
      <w:proofErr w:type="gramEnd"/>
      <w:r w:rsidRPr="007865CB">
        <w:rPr>
          <w:color w:val="373737"/>
        </w:rPr>
        <w:t xml:space="preserve"> реализацией принятых Комиссией решений;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распределяет обязанности между членами Комиссии.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3.4. Заместитель председателя Комиссии назначается решением председателя Комиссии.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Заместитель председателя Комиссии: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координирует работу членов Комиссии;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готовит документы, выносимые на рассмотрение Комиссии;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 xml:space="preserve">– осуществляет </w:t>
      </w:r>
      <w:proofErr w:type="gramStart"/>
      <w:r w:rsidRPr="007865CB">
        <w:rPr>
          <w:color w:val="373737"/>
        </w:rPr>
        <w:t>контроль за</w:t>
      </w:r>
      <w:proofErr w:type="gramEnd"/>
      <w:r w:rsidRPr="007865CB">
        <w:rPr>
          <w:color w:val="373737"/>
        </w:rPr>
        <w:t xml:space="preserve"> выполнением плана работы Комиссии;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в случае отсутствия председателя Комиссии выполняет его обязанности.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3.5. Ответственным секретарем Комиссии является представитель работников организ</w:t>
      </w:r>
      <w:r w:rsidRPr="007865CB">
        <w:rPr>
          <w:color w:val="373737"/>
        </w:rPr>
        <w:t>а</w:t>
      </w:r>
      <w:r w:rsidRPr="007865CB">
        <w:rPr>
          <w:color w:val="373737"/>
        </w:rPr>
        <w:t>ции, осуществляющей образовательную деятельность.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Ответственный секретарь Комиссии: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организует делопроизводство Комиссии;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ведет протоколы заседаний Комиссии;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</w:t>
      </w:r>
      <w:r w:rsidRPr="007865CB">
        <w:rPr>
          <w:color w:val="373737"/>
        </w:rPr>
        <w:t>а</w:t>
      </w:r>
      <w:r w:rsidRPr="007865CB">
        <w:rPr>
          <w:color w:val="373737"/>
        </w:rPr>
        <w:t>лендарных дней до дня проведения заседания Комиссии;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доводит решения Комиссии до администрации организации, осуществляющей образов</w:t>
      </w:r>
      <w:r w:rsidRPr="007865CB">
        <w:rPr>
          <w:color w:val="373737"/>
        </w:rPr>
        <w:t>а</w:t>
      </w:r>
      <w:r w:rsidRPr="007865CB">
        <w:rPr>
          <w:color w:val="373737"/>
        </w:rPr>
        <w:t>тельную деятельность, совета обучающихся, совета родителей, а также представительного органа работников этой организации;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 xml:space="preserve">– обеспечивает </w:t>
      </w:r>
      <w:proofErr w:type="gramStart"/>
      <w:r w:rsidRPr="007865CB">
        <w:rPr>
          <w:color w:val="373737"/>
        </w:rPr>
        <w:t>контроль за</w:t>
      </w:r>
      <w:proofErr w:type="gramEnd"/>
      <w:r w:rsidRPr="007865CB">
        <w:rPr>
          <w:color w:val="373737"/>
        </w:rPr>
        <w:t xml:space="preserve"> выполнением решений Комиссии;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несет ответственность за сохранность документов и иных материалов, рассматриваемых на заседаниях Комиссии.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3.6. Член Комиссии имеет право: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в случае несогласия с принятым на заседании решением Комиссии излагать в письме</w:t>
      </w:r>
      <w:r w:rsidRPr="007865CB">
        <w:rPr>
          <w:color w:val="373737"/>
        </w:rPr>
        <w:t>н</w:t>
      </w:r>
      <w:r w:rsidRPr="007865CB">
        <w:rPr>
          <w:color w:val="373737"/>
        </w:rPr>
        <w:t>ной форме свое мнение, которое подлежит обязательному приобщению к протоколу зас</w:t>
      </w:r>
      <w:r w:rsidRPr="007865CB">
        <w:rPr>
          <w:color w:val="373737"/>
        </w:rPr>
        <w:t>е</w:t>
      </w:r>
      <w:r w:rsidRPr="007865CB">
        <w:rPr>
          <w:color w:val="373737"/>
        </w:rPr>
        <w:t>дания Комиссии;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lastRenderedPageBreak/>
        <w:t>– принимать участие в подготовке заседаний Комиссии;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обращаться к председателю Комиссии по вопросам, входящим в компетенцию Коми</w:t>
      </w:r>
      <w:r w:rsidRPr="007865CB">
        <w:rPr>
          <w:color w:val="373737"/>
        </w:rPr>
        <w:t>с</w:t>
      </w:r>
      <w:r w:rsidRPr="007865CB">
        <w:rPr>
          <w:color w:val="373737"/>
        </w:rPr>
        <w:t>сии;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обращаться по вопросам, входящим в компетенцию Комиссии, за необходимой инфо</w:t>
      </w:r>
      <w:r w:rsidRPr="007865CB">
        <w:rPr>
          <w:color w:val="373737"/>
        </w:rPr>
        <w:t>р</w:t>
      </w:r>
      <w:r w:rsidRPr="007865CB">
        <w:rPr>
          <w:color w:val="373737"/>
        </w:rPr>
        <w:t>мацией к лицам, органам и организациям;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вносить предложения руководству Комиссии о совершенствовании организации работы Комиссии.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3.7. Член Комиссии обязан: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участвовать в заседаниях Комиссии;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выполнять возложенные на него функции в соответствии с Положением и решениями Комиссии;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соблюдать требования законодательных и иных нормативных правовых актов при ре</w:t>
      </w:r>
      <w:r w:rsidRPr="007865CB">
        <w:rPr>
          <w:color w:val="373737"/>
        </w:rPr>
        <w:t>а</w:t>
      </w:r>
      <w:r w:rsidRPr="007865CB">
        <w:rPr>
          <w:color w:val="373737"/>
        </w:rPr>
        <w:t>лизации своих функций;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– в случае возникновения личной заинтересованности, способной повлиять на объекти</w:t>
      </w:r>
      <w:r w:rsidRPr="007865CB">
        <w:rPr>
          <w:color w:val="373737"/>
        </w:rPr>
        <w:t>в</w:t>
      </w:r>
      <w:r w:rsidRPr="007865CB">
        <w:rPr>
          <w:color w:val="373737"/>
        </w:rPr>
        <w:t>ность решения, сообщить об этом Комиссии и отказаться в письменной форме от участия в ее работе.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</w:t>
      </w:r>
      <w:r w:rsidRPr="007865CB">
        <w:rPr>
          <w:color w:val="373737"/>
        </w:rPr>
        <w:t>о</w:t>
      </w:r>
      <w:r w:rsidRPr="007865CB">
        <w:rPr>
          <w:color w:val="373737"/>
        </w:rPr>
        <w:t>димости. Ход заседаний фиксируется в протоколе.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Заседание Комиссии считается правомочным, если на нем присутствует не менее полов</w:t>
      </w:r>
      <w:r w:rsidRPr="007865CB">
        <w:rPr>
          <w:color w:val="373737"/>
        </w:rPr>
        <w:t>и</w:t>
      </w:r>
      <w:r w:rsidRPr="007865CB">
        <w:rPr>
          <w:color w:val="373737"/>
        </w:rPr>
        <w:t>ны от общего числа ее членов, при условии равного числа представителей совершенн</w:t>
      </w:r>
      <w:r w:rsidRPr="007865CB">
        <w:rPr>
          <w:color w:val="373737"/>
        </w:rPr>
        <w:t>о</w:t>
      </w:r>
      <w:r w:rsidRPr="007865CB">
        <w:rPr>
          <w:color w:val="373737"/>
        </w:rPr>
        <w:t>летних обучающихся, родителей (законных представителей) несовершеннолетних обуч</w:t>
      </w:r>
      <w:r w:rsidRPr="007865CB">
        <w:rPr>
          <w:color w:val="373737"/>
        </w:rPr>
        <w:t>а</w:t>
      </w:r>
      <w:r w:rsidRPr="007865CB">
        <w:rPr>
          <w:color w:val="373737"/>
        </w:rPr>
        <w:t>ющихся, работников организации, осуществляющей образовательную деятельность.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3.9.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В случае установления факта нарушения права на образование Комиссия принимает р</w:t>
      </w:r>
      <w:r w:rsidRPr="007865CB">
        <w:rPr>
          <w:color w:val="373737"/>
        </w:rPr>
        <w:t>е</w:t>
      </w:r>
      <w:r w:rsidRPr="007865CB">
        <w:rPr>
          <w:color w:val="373737"/>
        </w:rPr>
        <w:t>шение, направленное на его восстановление, в т. ч. с возложением обязанности по устр</w:t>
      </w:r>
      <w:r w:rsidRPr="007865CB">
        <w:rPr>
          <w:color w:val="373737"/>
        </w:rPr>
        <w:t>а</w:t>
      </w:r>
      <w:r w:rsidRPr="007865CB">
        <w:rPr>
          <w:color w:val="373737"/>
        </w:rPr>
        <w:t>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В случае необоснованности обращения участника образовательных отношений, отсу</w:t>
      </w:r>
      <w:r w:rsidRPr="007865CB">
        <w:rPr>
          <w:color w:val="373737"/>
        </w:rPr>
        <w:t>т</w:t>
      </w:r>
      <w:r w:rsidRPr="007865CB">
        <w:rPr>
          <w:color w:val="373737"/>
        </w:rPr>
        <w:t>ствии нарушения права на образование, Комиссия отказывает в удовлетворении просьбы обратившегося лица.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lastRenderedPageBreak/>
        <w:t>Решение Комиссии принимается открытым голосованием простым большинством гол</w:t>
      </w:r>
      <w:r w:rsidRPr="007865CB">
        <w:rPr>
          <w:color w:val="373737"/>
        </w:rPr>
        <w:t>о</w:t>
      </w:r>
      <w:r w:rsidRPr="007865CB">
        <w:rPr>
          <w:color w:val="373737"/>
        </w:rPr>
        <w:t>сов, присутствующих на заседании. В случае равенства голосов принятым считается р</w:t>
      </w:r>
      <w:r w:rsidRPr="007865CB">
        <w:rPr>
          <w:color w:val="373737"/>
        </w:rPr>
        <w:t>е</w:t>
      </w:r>
      <w:r w:rsidRPr="007865CB">
        <w:rPr>
          <w:color w:val="373737"/>
        </w:rPr>
        <w:t xml:space="preserve">шение, за которое проголосовал </w:t>
      </w:r>
      <w:proofErr w:type="gramStart"/>
      <w:r w:rsidRPr="007865CB">
        <w:rPr>
          <w:color w:val="373737"/>
        </w:rPr>
        <w:t>председательствовавший</w:t>
      </w:r>
      <w:proofErr w:type="gramEnd"/>
      <w:r w:rsidRPr="007865CB">
        <w:rPr>
          <w:color w:val="373737"/>
        </w:rPr>
        <w:t xml:space="preserve"> на заседании Комиссии.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Решения Комиссии оформляются протоколами, которые подписываются всеми прису</w:t>
      </w:r>
      <w:r w:rsidRPr="007865CB">
        <w:rPr>
          <w:color w:val="373737"/>
        </w:rPr>
        <w:t>т</w:t>
      </w:r>
      <w:r w:rsidRPr="007865CB">
        <w:rPr>
          <w:color w:val="373737"/>
        </w:rPr>
        <w:t>ствующими членами Комиссии.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3.10. Решения Комиссии в виде выписки из протокола в течение трех дней со дня засед</w:t>
      </w:r>
      <w:r w:rsidRPr="007865CB">
        <w:rPr>
          <w:color w:val="373737"/>
        </w:rPr>
        <w:t>а</w:t>
      </w:r>
      <w:r w:rsidRPr="007865CB">
        <w:rPr>
          <w:color w:val="373737"/>
        </w:rPr>
        <w:t>ния направляются заявителю, в администрацию организации, осуществляющей образов</w:t>
      </w:r>
      <w:r w:rsidRPr="007865CB">
        <w:rPr>
          <w:color w:val="373737"/>
        </w:rPr>
        <w:t>а</w:t>
      </w:r>
      <w:r w:rsidRPr="007865CB">
        <w:rPr>
          <w:color w:val="373737"/>
        </w:rPr>
        <w:t>тельную деятельность, совет обучающихся, совет родителей, а также в представительный орган работников этой организации для исполнения.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Решение Комиссии может быть обжаловано в установленном законодательством РФ п</w:t>
      </w:r>
      <w:r w:rsidRPr="007865CB">
        <w:rPr>
          <w:color w:val="373737"/>
        </w:rPr>
        <w:t>о</w:t>
      </w:r>
      <w:r w:rsidRPr="007865CB">
        <w:rPr>
          <w:color w:val="373737"/>
        </w:rPr>
        <w:t>рядке.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Решение комиссии является обязательным для всех участников образовательных отнош</w:t>
      </w:r>
      <w:r w:rsidRPr="007865CB">
        <w:rPr>
          <w:color w:val="373737"/>
        </w:rPr>
        <w:t>е</w:t>
      </w:r>
      <w:r w:rsidRPr="007865CB">
        <w:rPr>
          <w:color w:val="373737"/>
        </w:rPr>
        <w:t>ний в организации, осуществляющей образовательную деятельность, и подлежит испо</w:t>
      </w:r>
      <w:r w:rsidRPr="007865CB">
        <w:rPr>
          <w:color w:val="373737"/>
        </w:rPr>
        <w:t>л</w:t>
      </w:r>
      <w:r w:rsidRPr="007865CB">
        <w:rPr>
          <w:color w:val="373737"/>
        </w:rPr>
        <w:t>нению в сроки, предусмотренные указанным решением.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3.11. При наличии в составе Комиссии члена, имеющего личную заинтересованность, сп</w:t>
      </w:r>
      <w:r w:rsidRPr="007865CB">
        <w:rPr>
          <w:color w:val="373737"/>
        </w:rPr>
        <w:t>о</w:t>
      </w:r>
      <w:r w:rsidRPr="007865CB">
        <w:rPr>
          <w:color w:val="373737"/>
        </w:rPr>
        <w:t>собную повлиять на объективность решения, он подлежит замене на другого представит</w:t>
      </w:r>
      <w:r w:rsidRPr="007865CB">
        <w:rPr>
          <w:color w:val="373737"/>
        </w:rPr>
        <w:t>е</w:t>
      </w:r>
      <w:r w:rsidRPr="007865CB">
        <w:rPr>
          <w:color w:val="373737"/>
        </w:rPr>
        <w:t>ля, путем внесения изменения в приказ о составе Комиссии.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3.12. Срок хранения документов Комиссии в образовательной организации составляет три года.</w:t>
      </w:r>
    </w:p>
    <w:p w:rsidR="00ED2037" w:rsidRDefault="00ED2037" w:rsidP="00ED203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  <w:r w:rsidRPr="007865CB">
        <w:rPr>
          <w:b/>
          <w:color w:val="373737"/>
          <w:bdr w:val="none" w:sz="0" w:space="0" w:color="auto" w:frame="1"/>
        </w:rPr>
        <w:t>4. Порядок рассмотрения обращений участников образовательных отношений</w:t>
      </w:r>
    </w:p>
    <w:p w:rsidR="007865CB" w:rsidRPr="007865CB" w:rsidRDefault="007865CB" w:rsidP="00ED203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</w:rPr>
      </w:pP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proofErr w:type="gramStart"/>
      <w:r w:rsidRPr="007865CB">
        <w:rPr>
          <w:color w:val="373737"/>
        </w:rPr>
        <w:t>Обучающиеся организации, осуществляющей образовательную деятельность, за исключ</w:t>
      </w:r>
      <w:r w:rsidRPr="007865CB">
        <w:rPr>
          <w:color w:val="373737"/>
        </w:rPr>
        <w:t>е</w:t>
      </w:r>
      <w:r w:rsidRPr="007865CB">
        <w:rPr>
          <w:color w:val="373737"/>
        </w:rPr>
        <w:t>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</w:t>
      </w:r>
      <w:r w:rsidRPr="007865CB">
        <w:rPr>
          <w:color w:val="373737"/>
        </w:rPr>
        <w:t>а</w:t>
      </w:r>
      <w:r w:rsidRPr="007865CB">
        <w:rPr>
          <w:color w:val="373737"/>
        </w:rPr>
        <w:t>щаться в комиссию по урегулированию споров между участниками образовательных о</w:t>
      </w:r>
      <w:r w:rsidRPr="007865CB">
        <w:rPr>
          <w:color w:val="373737"/>
        </w:rPr>
        <w:t>т</w:t>
      </w:r>
      <w:r w:rsidRPr="007865CB">
        <w:rPr>
          <w:color w:val="373737"/>
        </w:rPr>
        <w:t>ношений.</w:t>
      </w:r>
      <w:proofErr w:type="gramEnd"/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4.2. Обращение в письменной форме подается ответственному секретарю Комиссии, кот</w:t>
      </w:r>
      <w:r w:rsidRPr="007865CB">
        <w:rPr>
          <w:color w:val="373737"/>
        </w:rPr>
        <w:t>о</w:t>
      </w:r>
      <w:r w:rsidRPr="007865CB">
        <w:rPr>
          <w:color w:val="373737"/>
        </w:rPr>
        <w:t>рый фиксирует в журнале его поступление и выдает расписку о его принятии. К обращ</w:t>
      </w:r>
      <w:r w:rsidRPr="007865CB">
        <w:rPr>
          <w:color w:val="373737"/>
        </w:rPr>
        <w:t>е</w:t>
      </w:r>
      <w:r w:rsidRPr="007865CB">
        <w:rPr>
          <w:color w:val="373737"/>
        </w:rPr>
        <w:t>нию могут прилагаться необходимые материалы.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4.3. Заседание Комиссии проводится не позднее десяти календарных дней с момента п</w:t>
      </w:r>
      <w:r w:rsidRPr="007865CB">
        <w:rPr>
          <w:color w:val="373737"/>
        </w:rPr>
        <w:t>о</w:t>
      </w:r>
      <w:r w:rsidRPr="007865CB">
        <w:rPr>
          <w:color w:val="373737"/>
        </w:rPr>
        <w:t>ступления обращения. О дате заседания в день его назначения уведомляются лицо, обр</w:t>
      </w:r>
      <w:r w:rsidRPr="007865CB">
        <w:rPr>
          <w:color w:val="373737"/>
        </w:rPr>
        <w:t>а</w:t>
      </w:r>
      <w:r w:rsidRPr="007865CB">
        <w:rPr>
          <w:color w:val="373737"/>
        </w:rPr>
        <w:t>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 xml:space="preserve"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</w:t>
      </w:r>
      <w:r w:rsidRPr="007865CB">
        <w:rPr>
          <w:color w:val="373737"/>
        </w:rPr>
        <w:lastRenderedPageBreak/>
        <w:t>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</w:rPr>
      </w:pPr>
      <w:r w:rsidRPr="007865CB">
        <w:rPr>
          <w:b/>
          <w:color w:val="373737"/>
          <w:bdr w:val="none" w:sz="0" w:space="0" w:color="auto" w:frame="1"/>
        </w:rPr>
        <w:t>5. Заключительные положения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5.1. Положение принято с учетом мнения совета обучающихся, совета родителей, а также представительного органа работников организации, осуществляющей образовательную деятельность.</w:t>
      </w:r>
    </w:p>
    <w:p w:rsidR="00ED2037" w:rsidRPr="007865CB" w:rsidRDefault="00ED2037" w:rsidP="00ED2037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865CB">
        <w:rPr>
          <w:color w:val="373737"/>
        </w:rPr>
        <w:t>5.2. Изменения в Положение могут быть внесены только с учетом мнения совета обуча</w:t>
      </w:r>
      <w:r w:rsidRPr="007865CB">
        <w:rPr>
          <w:color w:val="373737"/>
        </w:rPr>
        <w:t>ю</w:t>
      </w:r>
      <w:r w:rsidRPr="007865CB">
        <w:rPr>
          <w:color w:val="373737"/>
        </w:rPr>
        <w:t>щихся, совета родителей, а также представительного органа работников организации, осуществляющей образовательную деятельность.</w:t>
      </w:r>
    </w:p>
    <w:p w:rsidR="008604A2" w:rsidRPr="007865CB" w:rsidRDefault="008604A2">
      <w:pPr>
        <w:rPr>
          <w:rFonts w:ascii="Times New Roman" w:hAnsi="Times New Roman" w:cs="Times New Roman"/>
          <w:sz w:val="24"/>
          <w:szCs w:val="24"/>
        </w:rPr>
      </w:pPr>
    </w:p>
    <w:sectPr w:rsidR="008604A2" w:rsidRPr="007865CB" w:rsidSect="0086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D2037"/>
    <w:rsid w:val="001B0DCE"/>
    <w:rsid w:val="007131D6"/>
    <w:rsid w:val="007865CB"/>
    <w:rsid w:val="008604A2"/>
    <w:rsid w:val="00A05A1D"/>
    <w:rsid w:val="00E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E261C-DDBC-4CB2-89E4-4C2D56F3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1623</Words>
  <Characters>9254</Characters>
  <Application>Microsoft Office Word</Application>
  <DocSecurity>0</DocSecurity>
  <Lines>77</Lines>
  <Paragraphs>21</Paragraphs>
  <ScaleCrop>false</ScaleCrop>
  <Company>Krokoz™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Кеньо</cp:lastModifiedBy>
  <cp:revision>6</cp:revision>
  <dcterms:created xsi:type="dcterms:W3CDTF">2014-12-25T09:08:00Z</dcterms:created>
  <dcterms:modified xsi:type="dcterms:W3CDTF">2015-12-04T07:59:00Z</dcterms:modified>
</cp:coreProperties>
</file>